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2191" w:type="dxa"/>
        <w:tblInd w:w="-176" w:type="dxa"/>
        <w:tblLayout w:type="fixed"/>
        <w:tblLook w:val="01E0"/>
      </w:tblPr>
      <w:tblGrid>
        <w:gridCol w:w="7654"/>
        <w:gridCol w:w="2127"/>
        <w:gridCol w:w="1134"/>
        <w:gridCol w:w="1276"/>
      </w:tblGrid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E042D" w:rsidRPr="007203B6" w:rsidRDefault="009E042D" w:rsidP="00B16C92">
            <w:pPr>
              <w:jc w:val="center"/>
              <w:rPr>
                <w:b/>
                <w:sz w:val="22"/>
                <w:szCs w:val="22"/>
              </w:rPr>
            </w:pPr>
            <w:r w:rsidRPr="007203B6">
              <w:rPr>
                <w:b/>
                <w:sz w:val="22"/>
                <w:szCs w:val="22"/>
              </w:rPr>
              <w:t>TEMAT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D46EEE" w:rsidRDefault="009E042D" w:rsidP="00B16C92">
            <w:pPr>
              <w:jc w:val="center"/>
              <w:rPr>
                <w:b/>
              </w:rPr>
            </w:pPr>
          </w:p>
          <w:p w:rsidR="009E042D" w:rsidRPr="00D46EEE" w:rsidRDefault="009E042D" w:rsidP="00B16C92">
            <w:pPr>
              <w:jc w:val="center"/>
              <w:rPr>
                <w:b/>
              </w:rPr>
            </w:pPr>
            <w:r w:rsidRPr="00D46EEE">
              <w:rPr>
                <w:b/>
              </w:rPr>
              <w:t>PROMOTOR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Default="009E042D" w:rsidP="00B16C92">
            <w:pPr>
              <w:jc w:val="center"/>
              <w:rPr>
                <w:b/>
              </w:rPr>
            </w:pPr>
          </w:p>
          <w:p w:rsidR="009E042D" w:rsidRPr="00D46EEE" w:rsidRDefault="009E042D" w:rsidP="00B16C92">
            <w:pPr>
              <w:jc w:val="center"/>
              <w:rPr>
                <w:b/>
              </w:rPr>
            </w:pPr>
            <w:r w:rsidRPr="00D46EEE">
              <w:rPr>
                <w:b/>
              </w:rPr>
              <w:t>Kierunek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  <w:rPr>
                <w:b/>
              </w:rPr>
            </w:pPr>
            <w:r w:rsidRPr="00D46EEE">
              <w:rPr>
                <w:b/>
              </w:rPr>
              <w:t xml:space="preserve">Data </w:t>
            </w:r>
            <w:r w:rsidRPr="00CA402B">
              <w:rPr>
                <w:b/>
                <w:sz w:val="16"/>
                <w:szCs w:val="16"/>
              </w:rPr>
              <w:t>zatwierdzenia przez Radę WM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 xml:space="preserve">Wpływ  spożycia produktów </w:t>
            </w:r>
            <w:proofErr w:type="spellStart"/>
            <w:r>
              <w:t>fast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 xml:space="preserve"> na stan odżywiania młodzieży szkolnej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 w:rsidRPr="00C2630B">
              <w:rPr>
                <w:sz w:val="18"/>
                <w:szCs w:val="18"/>
              </w:rPr>
              <w:t xml:space="preserve">Dr inż. </w:t>
            </w:r>
            <w:r w:rsidRPr="00C2630B">
              <w:rPr>
                <w:sz w:val="18"/>
                <w:szCs w:val="18"/>
              </w:rPr>
              <w:br/>
              <w:t>M. Dymkowska-Malesa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rPr>
          <w:trHeight w:val="53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>Ocena zawartości wybranych składników odżywczych w dietach osób uprawiających fitness sylwetkowy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 w:rsidRPr="00C2630B">
              <w:rPr>
                <w:sz w:val="18"/>
                <w:szCs w:val="18"/>
              </w:rPr>
              <w:t xml:space="preserve">Dr inż. </w:t>
            </w:r>
            <w:r w:rsidRPr="00C2630B">
              <w:rPr>
                <w:sz w:val="18"/>
                <w:szCs w:val="18"/>
              </w:rPr>
              <w:br/>
              <w:t>M. Dymkowska-Malesa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>Wpływ diety na występowanie i profilaktykę chorób nowotworowych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 w:rsidRPr="00C2630B">
              <w:rPr>
                <w:sz w:val="18"/>
                <w:szCs w:val="18"/>
              </w:rPr>
              <w:t xml:space="preserve">Dr inż. </w:t>
            </w:r>
            <w:r w:rsidRPr="00C2630B">
              <w:rPr>
                <w:sz w:val="18"/>
                <w:szCs w:val="18"/>
              </w:rPr>
              <w:br/>
              <w:t>M. Dymkowska-Malesa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>Zdrowotne skutki nadmiarów i niedoborów wybranych składników odżywczych w dietach kobiet ciężarnych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 w:rsidRPr="00C2630B">
              <w:rPr>
                <w:sz w:val="18"/>
                <w:szCs w:val="18"/>
              </w:rPr>
              <w:t xml:space="preserve">Dr inż. </w:t>
            </w:r>
            <w:r w:rsidRPr="00C2630B">
              <w:rPr>
                <w:sz w:val="18"/>
                <w:szCs w:val="18"/>
              </w:rPr>
              <w:br/>
              <w:t>M. Dymkowska-Malesa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>Zalecenia żywieniowe dla osób będących na diecie wątrobowej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 w:rsidRPr="00C2630B">
              <w:rPr>
                <w:sz w:val="18"/>
                <w:szCs w:val="18"/>
              </w:rPr>
              <w:t xml:space="preserve">Dr inż. </w:t>
            </w:r>
            <w:r w:rsidRPr="00C2630B">
              <w:rPr>
                <w:sz w:val="18"/>
                <w:szCs w:val="18"/>
              </w:rPr>
              <w:br/>
              <w:t>M. Dymkowska-Malesa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>Ocena sposobu żywienia dzieci w wieku 3-6 lat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 w:rsidRPr="00C2630B">
              <w:rPr>
                <w:sz w:val="18"/>
                <w:szCs w:val="18"/>
              </w:rPr>
              <w:t xml:space="preserve">Dr inż. </w:t>
            </w:r>
            <w:r w:rsidRPr="00C2630B">
              <w:rPr>
                <w:sz w:val="18"/>
                <w:szCs w:val="18"/>
              </w:rPr>
              <w:br/>
              <w:t>M. Dymkowska-Malesa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>Ocena sposobu żywienia i suplementacji w wybranych formach aktywności fizycznej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 w:rsidRPr="00C2630B">
              <w:rPr>
                <w:sz w:val="18"/>
                <w:szCs w:val="18"/>
              </w:rPr>
              <w:t xml:space="preserve">Dr inż. </w:t>
            </w:r>
            <w:r w:rsidRPr="00C2630B">
              <w:rPr>
                <w:sz w:val="18"/>
                <w:szCs w:val="18"/>
              </w:rPr>
              <w:br/>
              <w:t>M. Dymkowska-Malesa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 xml:space="preserve">Ocena przydatności wybranych odmian jabłek jako surowca do produkcji </w:t>
            </w:r>
            <w:proofErr w:type="spellStart"/>
            <w:r>
              <w:t>crispsów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 w:rsidRPr="00C2630B">
              <w:rPr>
                <w:sz w:val="18"/>
                <w:szCs w:val="18"/>
              </w:rPr>
              <w:t>Dr inż. A. Kopeć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>Badanie jakości chleba uzyskanego metodą odroczonego wypieku z kęsów zapieczonych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 w:rsidRPr="00C2630B">
              <w:rPr>
                <w:sz w:val="18"/>
                <w:szCs w:val="18"/>
              </w:rPr>
              <w:t>Dr inż. A. Kopeć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>Ocena wybranych cech jakościowych przecierów pomidorowych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 w:rsidRPr="00C2630B">
              <w:rPr>
                <w:sz w:val="18"/>
                <w:szCs w:val="18"/>
              </w:rPr>
              <w:t>Dr inż. A. Kopeć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>Wpływ dodatku mąki ryżowej na jakość pieczywa otrzymanego z ciasta drożdżowego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 w:rsidRPr="00C2630B">
              <w:rPr>
                <w:sz w:val="18"/>
                <w:szCs w:val="18"/>
              </w:rPr>
              <w:t>Dr inż. A. Kopeć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>Analiza technologii produkcji szprota podwędzanego i projekt operacji rozmrażania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 w:rsidRPr="00C2630B">
              <w:rPr>
                <w:sz w:val="18"/>
                <w:szCs w:val="18"/>
              </w:rPr>
              <w:t>Dr inż. A. Kopeć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>Wpływ technologii produkcji kiełbasy drobno rozdrobnionej na wyróżniki jakości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Dr inż. M. Kubiak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>Wpływ technik pakowania i warunków przechowywania na jakość mięsnych wyrobów garmażeryjnych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Default="009E042D" w:rsidP="00B16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</w:t>
            </w:r>
          </w:p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I. Michalska-Pożoga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>Analiza niezgodności z wymogami GMP w zakładach przemysłu spożywczego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Dr inż. S. Mierzejewska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>Wpływ przepływu pulsacyjnego na skuteczność mycia płytowych wymienników ciepła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Default="009E042D" w:rsidP="00B16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</w:t>
            </w:r>
          </w:p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J. Piepiórka-Stepuk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>Wpływ temperatury i stężenia zasadowych środków myjących na skuteczność usuwania osadów powstających w wysokotemperaturowych warunkach obróbki mleka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Default="009E042D" w:rsidP="00B16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</w:t>
            </w:r>
          </w:p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J. Piepiórka-Stepuk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 xml:space="preserve">Zastosowanie ultradźwięków w technologii produkcji </w:t>
            </w:r>
            <w:proofErr w:type="spellStart"/>
            <w:r>
              <w:t>crispsów</w:t>
            </w:r>
            <w:proofErr w:type="spellEnd"/>
            <w:r>
              <w:t xml:space="preserve"> buraczanych i marchewkowych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Default="009E042D" w:rsidP="00B16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</w:t>
            </w:r>
          </w:p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M. Smuga-Kogut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>Badanie zawartości witaminy C, polifenoli i ocena sensoryczna win czerwonych otrzymanych z różnych odmian truskawek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Default="009E042D" w:rsidP="00B16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</w:t>
            </w:r>
          </w:p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M. Smuga-Kogut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>Ocena przydatności owoców pigwy pospolitej do produkcji soków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Default="009E042D" w:rsidP="00B16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</w:t>
            </w:r>
          </w:p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M. Smuga-Kogut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B05805" w:rsidRDefault="009E042D" w:rsidP="00B16C92">
            <w:pPr>
              <w:rPr>
                <w:rFonts w:ascii="Arial Narrow" w:hAnsi="Arial Narrow"/>
              </w:rPr>
            </w:pPr>
            <w:r>
              <w:t>Opracowanie metody otrzymywania proszków miodowych z różnych odmian miodów pszczelich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Default="009E042D" w:rsidP="00B16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</w:t>
            </w:r>
          </w:p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M. Smuga-Kogut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Default="009E042D" w:rsidP="00B16C92">
            <w:r>
              <w:t>Technologia produkcji piwa bezglutenowego ze słodu owsianego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Default="009E042D" w:rsidP="00B16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</w:t>
            </w:r>
          </w:p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lastRenderedPageBreak/>
              <w:t>M. Smuga-Kogut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Default="009E042D" w:rsidP="00B16C92">
            <w:r>
              <w:lastRenderedPageBreak/>
              <w:t>Wpływ procesu odwadniania osmotycznego na zawartość związków fenolowych w wybranych odmianach śliwek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Dr inż. A. Szparaga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Default="009E042D" w:rsidP="00B16C92">
            <w:r>
              <w:t xml:space="preserve">Wpływ odwadniania osmotycznego w roztworach </w:t>
            </w:r>
            <w:proofErr w:type="spellStart"/>
            <w:r>
              <w:t>fruktooligosacharydów</w:t>
            </w:r>
            <w:proofErr w:type="spellEnd"/>
            <w:r>
              <w:t xml:space="preserve"> (FOS) na wybrane właściwości suszonych sublimacyjnie owoców mango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Dr inż. A. Szparaga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7203B6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D" w:rsidRPr="00D46EEE" w:rsidRDefault="009E042D" w:rsidP="00B16C92">
            <w:pPr>
              <w:jc w:val="center"/>
            </w:pPr>
            <w:r>
              <w:t>13.01.2015</w:t>
            </w:r>
          </w:p>
        </w:tc>
      </w:tr>
      <w:tr w:rsidR="009E042D" w:rsidRPr="00D46EEE" w:rsidTr="009E042D">
        <w:tblPrEx>
          <w:tblLook w:val="04A0"/>
        </w:tblPrEx>
        <w:tc>
          <w:tcPr>
            <w:tcW w:w="7654" w:type="dxa"/>
            <w:hideMark/>
          </w:tcPr>
          <w:p w:rsidR="009E042D" w:rsidRDefault="009E04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stanu mikrobiologicznego produktów wygodnych dla dzieci w zależności od warunków przechowywania</w:t>
            </w:r>
          </w:p>
        </w:tc>
        <w:tc>
          <w:tcPr>
            <w:tcW w:w="2127" w:type="dxa"/>
            <w:hideMark/>
          </w:tcPr>
          <w:p w:rsidR="009E042D" w:rsidRDefault="009E042D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Dr inż. E. Czerwińska</w:t>
            </w:r>
          </w:p>
        </w:tc>
        <w:tc>
          <w:tcPr>
            <w:tcW w:w="1134" w:type="dxa"/>
          </w:tcPr>
          <w:p w:rsidR="009E042D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</w:tcPr>
          <w:p w:rsidR="009E042D" w:rsidRPr="00D46EEE" w:rsidRDefault="009E042D" w:rsidP="00B16C92">
            <w:pPr>
              <w:jc w:val="center"/>
            </w:pPr>
            <w:r>
              <w:t>23.06.2015</w:t>
            </w:r>
          </w:p>
        </w:tc>
      </w:tr>
      <w:tr w:rsidR="009E042D" w:rsidRPr="00D46EEE" w:rsidTr="009E042D">
        <w:tblPrEx>
          <w:tblLook w:val="04A0"/>
        </w:tblPrEx>
        <w:tc>
          <w:tcPr>
            <w:tcW w:w="7654" w:type="dxa"/>
            <w:hideMark/>
          </w:tcPr>
          <w:p w:rsidR="009E042D" w:rsidRDefault="009E04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stanu mikrobiologicznego nasion podnoszących walory smakowe pieczywa</w:t>
            </w:r>
          </w:p>
        </w:tc>
        <w:tc>
          <w:tcPr>
            <w:tcW w:w="2127" w:type="dxa"/>
            <w:hideMark/>
          </w:tcPr>
          <w:p w:rsidR="009E042D" w:rsidRDefault="009E042D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Dr inż. E. Czerwińska</w:t>
            </w:r>
          </w:p>
        </w:tc>
        <w:tc>
          <w:tcPr>
            <w:tcW w:w="1134" w:type="dxa"/>
          </w:tcPr>
          <w:p w:rsidR="009E042D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</w:tcPr>
          <w:p w:rsidR="009E042D" w:rsidRPr="00D46EEE" w:rsidRDefault="009E042D" w:rsidP="00B16C92">
            <w:pPr>
              <w:jc w:val="center"/>
            </w:pPr>
            <w:r>
              <w:t>23.06.2015</w:t>
            </w:r>
          </w:p>
        </w:tc>
      </w:tr>
      <w:tr w:rsidR="009E042D" w:rsidRPr="00D46EEE" w:rsidTr="009E042D">
        <w:tblPrEx>
          <w:tblLook w:val="04A0"/>
        </w:tblPrEx>
        <w:tc>
          <w:tcPr>
            <w:tcW w:w="7654" w:type="dxa"/>
            <w:hideMark/>
          </w:tcPr>
          <w:p w:rsidR="009E042D" w:rsidRDefault="009E04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technologiczny linii rozbioru półtusz wieprzowych</w:t>
            </w:r>
          </w:p>
        </w:tc>
        <w:tc>
          <w:tcPr>
            <w:tcW w:w="2127" w:type="dxa"/>
            <w:hideMark/>
          </w:tcPr>
          <w:p w:rsidR="009E042D" w:rsidRDefault="009E042D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Dr inż. M. Kubiak</w:t>
            </w:r>
          </w:p>
        </w:tc>
        <w:tc>
          <w:tcPr>
            <w:tcW w:w="1134" w:type="dxa"/>
          </w:tcPr>
          <w:p w:rsidR="009E042D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</w:tcPr>
          <w:p w:rsidR="009E042D" w:rsidRPr="00D46EEE" w:rsidRDefault="009E042D" w:rsidP="00B16C92">
            <w:pPr>
              <w:jc w:val="center"/>
            </w:pPr>
            <w:r>
              <w:t>23.06.2015</w:t>
            </w:r>
          </w:p>
        </w:tc>
      </w:tr>
      <w:tr w:rsidR="009E042D" w:rsidRPr="00D46EEE" w:rsidTr="009E042D">
        <w:tblPrEx>
          <w:tblLook w:val="04A0"/>
        </w:tblPrEx>
        <w:tc>
          <w:tcPr>
            <w:tcW w:w="7654" w:type="dxa"/>
            <w:hideMark/>
          </w:tcPr>
          <w:p w:rsidR="009E042D" w:rsidRDefault="009E04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Ocena prawidłowości przekazania informacji na temat żywności w odniesieniu do żywności wygodnej i funkcjonalnej</w:t>
            </w:r>
          </w:p>
        </w:tc>
        <w:tc>
          <w:tcPr>
            <w:tcW w:w="2127" w:type="dxa"/>
            <w:hideMark/>
          </w:tcPr>
          <w:p w:rsidR="009E042D" w:rsidRDefault="009E042D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Dr inż. I. Michalska-Pożoga</w:t>
            </w:r>
          </w:p>
        </w:tc>
        <w:tc>
          <w:tcPr>
            <w:tcW w:w="1134" w:type="dxa"/>
          </w:tcPr>
          <w:p w:rsidR="009E042D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</w:tcPr>
          <w:p w:rsidR="009E042D" w:rsidRPr="00D46EEE" w:rsidRDefault="009E042D" w:rsidP="00B16C92">
            <w:pPr>
              <w:jc w:val="center"/>
            </w:pPr>
            <w:r>
              <w:t>23.06.2015</w:t>
            </w:r>
          </w:p>
        </w:tc>
      </w:tr>
      <w:tr w:rsidR="009E042D" w:rsidRPr="00D46EEE" w:rsidTr="009E042D">
        <w:tblPrEx>
          <w:tblLook w:val="04A0"/>
        </w:tblPrEx>
        <w:tc>
          <w:tcPr>
            <w:tcW w:w="7654" w:type="dxa"/>
            <w:hideMark/>
          </w:tcPr>
          <w:p w:rsidR="009E042D" w:rsidRDefault="009E04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Ocena znakowania wybranych produktów żywnościowych w świetle rozporządzenia (UE) nr 1169/2011 w krajach UE</w:t>
            </w:r>
          </w:p>
        </w:tc>
        <w:tc>
          <w:tcPr>
            <w:tcW w:w="2127" w:type="dxa"/>
            <w:hideMark/>
          </w:tcPr>
          <w:p w:rsidR="009E042D" w:rsidRDefault="009E042D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Dr inż. I. Michalska-Pożoga</w:t>
            </w:r>
          </w:p>
        </w:tc>
        <w:tc>
          <w:tcPr>
            <w:tcW w:w="1134" w:type="dxa"/>
          </w:tcPr>
          <w:p w:rsidR="009E042D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</w:tcPr>
          <w:p w:rsidR="009E042D" w:rsidRPr="00D46EEE" w:rsidRDefault="009E042D" w:rsidP="00B16C92">
            <w:pPr>
              <w:jc w:val="center"/>
            </w:pPr>
            <w:r>
              <w:t>23.06.2015</w:t>
            </w:r>
          </w:p>
        </w:tc>
      </w:tr>
      <w:tr w:rsidR="009E042D" w:rsidRPr="00D46EEE" w:rsidTr="009E042D">
        <w:tblPrEx>
          <w:tblLook w:val="04A0"/>
        </w:tblPrEx>
        <w:tc>
          <w:tcPr>
            <w:tcW w:w="7654" w:type="dxa"/>
            <w:hideMark/>
          </w:tcPr>
          <w:p w:rsidR="009E042D" w:rsidRDefault="009E04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Wpływ stopnia rozdrobnienia i technik pakowania na zmianę jakości produktów mięsnych</w:t>
            </w:r>
          </w:p>
        </w:tc>
        <w:tc>
          <w:tcPr>
            <w:tcW w:w="2127" w:type="dxa"/>
            <w:hideMark/>
          </w:tcPr>
          <w:p w:rsidR="009E042D" w:rsidRDefault="009E042D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Dr inż. I. Michalska-Pożoga</w:t>
            </w:r>
          </w:p>
        </w:tc>
        <w:tc>
          <w:tcPr>
            <w:tcW w:w="1134" w:type="dxa"/>
          </w:tcPr>
          <w:p w:rsidR="009E042D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</w:tcPr>
          <w:p w:rsidR="009E042D" w:rsidRPr="00D46EEE" w:rsidRDefault="009E042D" w:rsidP="00B16C92">
            <w:pPr>
              <w:jc w:val="center"/>
            </w:pPr>
            <w:r>
              <w:t>23.06.2015</w:t>
            </w:r>
          </w:p>
        </w:tc>
      </w:tr>
      <w:tr w:rsidR="009E042D" w:rsidRPr="00D46EEE" w:rsidTr="009E042D">
        <w:tblPrEx>
          <w:tblLook w:val="04A0"/>
        </w:tblPrEx>
        <w:tc>
          <w:tcPr>
            <w:tcW w:w="7654" w:type="dxa"/>
            <w:hideMark/>
          </w:tcPr>
          <w:p w:rsidR="009E042D" w:rsidRDefault="009E04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Wpływ technik pakowania na zmiany jakościowe pieczywa pszennego z dodatkiem jagód </w:t>
            </w:r>
            <w:proofErr w:type="spellStart"/>
            <w:r>
              <w:rPr>
                <w:rFonts w:ascii="Arial Narrow" w:hAnsi="Arial Narrow"/>
              </w:rPr>
              <w:t>goji</w:t>
            </w:r>
            <w:proofErr w:type="spellEnd"/>
          </w:p>
        </w:tc>
        <w:tc>
          <w:tcPr>
            <w:tcW w:w="2127" w:type="dxa"/>
            <w:hideMark/>
          </w:tcPr>
          <w:p w:rsidR="009E042D" w:rsidRDefault="009E042D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Dr inż. I. Michalska-Pożoga</w:t>
            </w:r>
          </w:p>
        </w:tc>
        <w:tc>
          <w:tcPr>
            <w:tcW w:w="1134" w:type="dxa"/>
          </w:tcPr>
          <w:p w:rsidR="009E042D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</w:tcPr>
          <w:p w:rsidR="009E042D" w:rsidRPr="00D46EEE" w:rsidRDefault="009E042D" w:rsidP="00B16C92">
            <w:pPr>
              <w:jc w:val="center"/>
            </w:pPr>
            <w:r>
              <w:t>23.06.2015</w:t>
            </w:r>
          </w:p>
        </w:tc>
      </w:tr>
      <w:tr w:rsidR="009E042D" w:rsidRPr="00D46EEE" w:rsidTr="009E042D">
        <w:tblPrEx>
          <w:tblLook w:val="04A0"/>
        </w:tblPrEx>
        <w:tc>
          <w:tcPr>
            <w:tcW w:w="7654" w:type="dxa"/>
            <w:hideMark/>
          </w:tcPr>
          <w:p w:rsidR="009E042D" w:rsidRDefault="009E04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Ocena </w:t>
            </w:r>
            <w:proofErr w:type="spellStart"/>
            <w:r>
              <w:rPr>
                <w:rFonts w:ascii="Arial Narrow" w:hAnsi="Arial Narrow"/>
              </w:rPr>
              <w:t>biodegradowalności</w:t>
            </w:r>
            <w:proofErr w:type="spellEnd"/>
            <w:r>
              <w:rPr>
                <w:rFonts w:ascii="Arial Narrow" w:hAnsi="Arial Narrow"/>
              </w:rPr>
              <w:t xml:space="preserve"> opakowań stosowanych do żywności i ich wpływ na jakość produktów branży mleczarskiej</w:t>
            </w:r>
          </w:p>
        </w:tc>
        <w:tc>
          <w:tcPr>
            <w:tcW w:w="2127" w:type="dxa"/>
            <w:hideMark/>
          </w:tcPr>
          <w:p w:rsidR="009E042D" w:rsidRDefault="009E042D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Dr inż. I. Michalska-Pożoga</w:t>
            </w:r>
          </w:p>
        </w:tc>
        <w:tc>
          <w:tcPr>
            <w:tcW w:w="1134" w:type="dxa"/>
          </w:tcPr>
          <w:p w:rsidR="009E042D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</w:tcPr>
          <w:p w:rsidR="009E042D" w:rsidRPr="00D46EEE" w:rsidRDefault="009E042D" w:rsidP="00B16C92">
            <w:pPr>
              <w:jc w:val="center"/>
            </w:pPr>
            <w:r>
              <w:t>23.06.2015</w:t>
            </w:r>
          </w:p>
        </w:tc>
      </w:tr>
      <w:tr w:rsidR="009E042D" w:rsidRPr="00D46EEE" w:rsidTr="009E042D">
        <w:tblPrEx>
          <w:tblLook w:val="04A0"/>
        </w:tblPrEx>
        <w:tc>
          <w:tcPr>
            <w:tcW w:w="7654" w:type="dxa"/>
            <w:hideMark/>
          </w:tcPr>
          <w:p w:rsidR="009E042D" w:rsidRPr="00316F3E" w:rsidRDefault="009E04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Zastosowanie enzymów </w:t>
            </w:r>
            <w:proofErr w:type="spellStart"/>
            <w:r>
              <w:rPr>
                <w:rFonts w:ascii="Arial Narrow" w:hAnsi="Arial Narrow"/>
              </w:rPr>
              <w:t>pektynoktycznych</w:t>
            </w:r>
            <w:proofErr w:type="spellEnd"/>
            <w:r>
              <w:rPr>
                <w:rFonts w:ascii="Arial Narrow" w:hAnsi="Arial Narrow"/>
              </w:rPr>
              <w:t xml:space="preserve"> i mikroorganizmów fermentacji mlekowej do utylizacji wycierki ziemniaczanej</w:t>
            </w:r>
          </w:p>
        </w:tc>
        <w:tc>
          <w:tcPr>
            <w:tcW w:w="2127" w:type="dxa"/>
            <w:hideMark/>
          </w:tcPr>
          <w:p w:rsidR="009E042D" w:rsidRDefault="009E042D" w:rsidP="00B16C92">
            <w:pPr>
              <w:tabs>
                <w:tab w:val="left" w:pos="3402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</w:t>
            </w:r>
          </w:p>
          <w:p w:rsidR="009E042D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Lewosz</w:t>
            </w:r>
          </w:p>
        </w:tc>
        <w:tc>
          <w:tcPr>
            <w:tcW w:w="1134" w:type="dxa"/>
          </w:tcPr>
          <w:p w:rsidR="009E042D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</w:tcPr>
          <w:p w:rsidR="009E042D" w:rsidRDefault="009E042D" w:rsidP="00B16C92">
            <w:pPr>
              <w:jc w:val="center"/>
            </w:pPr>
            <w:r>
              <w:t>17.11.2015</w:t>
            </w:r>
          </w:p>
        </w:tc>
      </w:tr>
      <w:tr w:rsidR="009E042D" w:rsidRPr="00D46EEE" w:rsidTr="009E042D">
        <w:tblPrEx>
          <w:tblLook w:val="04A0"/>
        </w:tblPrEx>
        <w:tc>
          <w:tcPr>
            <w:tcW w:w="7654" w:type="dxa"/>
            <w:hideMark/>
          </w:tcPr>
          <w:p w:rsidR="009E042D" w:rsidRPr="00316F3E" w:rsidRDefault="009E04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Wpływ obróbki wstępnej bulw dwóch odmian ziemniaka na zawartość tłuszczu i cechy sensoryczne frytek</w:t>
            </w:r>
          </w:p>
        </w:tc>
        <w:tc>
          <w:tcPr>
            <w:tcW w:w="2127" w:type="dxa"/>
            <w:hideMark/>
          </w:tcPr>
          <w:p w:rsidR="009E042D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  <w:r>
              <w:rPr>
                <w:rFonts w:ascii="Arial Narrow" w:hAnsi="Arial Narrow"/>
              </w:rPr>
              <w:br/>
              <w:t>K. Zgórska</w:t>
            </w:r>
          </w:p>
        </w:tc>
        <w:tc>
          <w:tcPr>
            <w:tcW w:w="1134" w:type="dxa"/>
          </w:tcPr>
          <w:p w:rsidR="009E042D" w:rsidRDefault="009E04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TŻiŻCz</w:t>
            </w:r>
          </w:p>
        </w:tc>
        <w:tc>
          <w:tcPr>
            <w:tcW w:w="1276" w:type="dxa"/>
          </w:tcPr>
          <w:p w:rsidR="009E042D" w:rsidRDefault="009E042D" w:rsidP="00B16C92">
            <w:pPr>
              <w:jc w:val="center"/>
            </w:pPr>
            <w:r>
              <w:t>17.11.2015</w:t>
            </w:r>
          </w:p>
        </w:tc>
      </w:tr>
    </w:tbl>
    <w:p w:rsidR="00393112" w:rsidRDefault="00393112"/>
    <w:sectPr w:rsidR="00393112" w:rsidSect="008937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400EE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C14BF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C5520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375B"/>
    <w:rsid w:val="00393112"/>
    <w:rsid w:val="0089375B"/>
    <w:rsid w:val="009E042D"/>
    <w:rsid w:val="00D8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75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93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3879</Characters>
  <Application>Microsoft Office Word</Application>
  <DocSecurity>0</DocSecurity>
  <Lines>32</Lines>
  <Paragraphs>9</Paragraphs>
  <ScaleCrop>false</ScaleCrop>
  <Company>Politechnika Koszalińska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Mechaniczny</dc:creator>
  <cp:keywords/>
  <dc:description/>
  <cp:lastModifiedBy>Wydział Mechaniczny</cp:lastModifiedBy>
  <cp:revision>4</cp:revision>
  <dcterms:created xsi:type="dcterms:W3CDTF">2016-01-21T08:30:00Z</dcterms:created>
  <dcterms:modified xsi:type="dcterms:W3CDTF">2016-01-21T08:48:00Z</dcterms:modified>
</cp:coreProperties>
</file>