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191" w:type="dxa"/>
        <w:tblInd w:w="-176" w:type="dxa"/>
        <w:tblLayout w:type="fixed"/>
        <w:tblLook w:val="01E0"/>
      </w:tblPr>
      <w:tblGrid>
        <w:gridCol w:w="7654"/>
        <w:gridCol w:w="2127"/>
        <w:gridCol w:w="1134"/>
        <w:gridCol w:w="1276"/>
      </w:tblGrid>
      <w:tr w:rsidR="00E369AE" w:rsidRPr="00D46EEE" w:rsidTr="00E369A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AE" w:rsidRPr="00B05805" w:rsidRDefault="00E369AE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369AE" w:rsidRPr="007203B6" w:rsidRDefault="00E369AE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AE" w:rsidRPr="00D46EEE" w:rsidRDefault="00E369AE" w:rsidP="00B16C92">
            <w:pPr>
              <w:jc w:val="center"/>
              <w:rPr>
                <w:b/>
              </w:rPr>
            </w:pPr>
          </w:p>
          <w:p w:rsidR="00E369AE" w:rsidRPr="00D46EEE" w:rsidRDefault="00E369AE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AE" w:rsidRDefault="00E369AE" w:rsidP="00B16C92">
            <w:pPr>
              <w:jc w:val="center"/>
              <w:rPr>
                <w:b/>
              </w:rPr>
            </w:pPr>
          </w:p>
          <w:p w:rsidR="00E369AE" w:rsidRPr="00D46EEE" w:rsidRDefault="00E369AE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AE" w:rsidRPr="00D46EEE" w:rsidRDefault="00E369AE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Modelowanie i analizy inżynierskie konstrukcji dźwigu do przewożenia ładunków o wadze do 800 kg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Z. Budniak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Projekt i analiza wytrzymałościowa konstrukcji przenośnika kubełkowego do transportu kruszywa o wydajności 20 t/h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rPr>
          <w:trHeight w:val="448"/>
        </w:trPr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Projekt pionowego przenośnika kubełkowego do materiałów sypkich o wydajności 32 t/h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Projekt konstrukcji nośnej suwnicy mostowej jednodźwigarowej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P. Kałduński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Projekt i analiza konstrukcji przenośnika ślimakowego do transportu materiałów sypkich o wydajności 10 t/h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A. Karaczun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Projekt i analiza konstrukcji suwnicy do transportu silników samochodowych o udźwigu do 10 kN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A. Karaczun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Optymalizacja operacji frezowania matrycy do wytłaczania z zastosowaniem narzędzi CAD/CAM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Określenie wpływu parametrów kształtu podłużnicy samochodowej na wielkość strefy zgniotu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narzędzia do obróbki elementów wykonanych z drewna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 xml:space="preserve">Analiza wpływu grubości </w:t>
            </w:r>
            <w:proofErr w:type="spellStart"/>
            <w:r>
              <w:rPr>
                <w:rFonts w:ascii="Arial Narrow" w:hAnsi="Arial Narrow"/>
              </w:rPr>
              <w:t>przeci</w:t>
            </w:r>
            <w:r>
              <w:rPr>
                <w:rFonts w:ascii="Arial Narrow" w:hAnsi="Arial Narrow"/>
              </w:rPr>
              <w:t>w</w:t>
            </w:r>
            <w:r>
              <w:rPr>
                <w:rFonts w:ascii="Arial Narrow" w:hAnsi="Arial Narrow"/>
              </w:rPr>
              <w:t>zużyciowej</w:t>
            </w:r>
            <w:proofErr w:type="spellEnd"/>
            <w:r>
              <w:rPr>
                <w:rFonts w:ascii="Arial Narrow" w:hAnsi="Arial Narrow"/>
              </w:rPr>
              <w:t xml:space="preserve"> powłoki </w:t>
            </w:r>
            <w:proofErr w:type="spellStart"/>
            <w:r>
              <w:rPr>
                <w:rFonts w:ascii="Arial Narrow" w:hAnsi="Arial Narrow"/>
              </w:rPr>
              <w:t>CrN</w:t>
            </w:r>
            <w:proofErr w:type="spellEnd"/>
            <w:r>
              <w:rPr>
                <w:rFonts w:ascii="Arial Narrow" w:hAnsi="Arial Narrow"/>
              </w:rPr>
              <w:t xml:space="preserve"> na ewolucję oddziaływań termomechanicznych w systemie podłoże-powłoka PVD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 hab. inż. </w:t>
            </w:r>
            <w:r>
              <w:rPr>
                <w:rFonts w:ascii="Arial Narrow" w:hAnsi="Arial Narrow"/>
                <w:sz w:val="18"/>
                <w:szCs w:val="18"/>
              </w:rPr>
              <w:br/>
              <w:t>P. Myśliński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 xml:space="preserve">Korozyjne badania porównawcze stali AISI 316Ti oraz 2205 po polerowaniu elektrochemicznym i </w:t>
            </w:r>
            <w:proofErr w:type="spellStart"/>
            <w:r>
              <w:rPr>
                <w:rFonts w:ascii="Arial Narrow" w:hAnsi="Arial Narrow"/>
              </w:rPr>
              <w:t>pasywowaniu</w:t>
            </w:r>
            <w:proofErr w:type="spellEnd"/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 K. Rokosz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 xml:space="preserve">Badanie postaci wiórów w procesie frezowania stopu aluminium AW 7075 </w:t>
            </w:r>
            <w:r>
              <w:rPr>
                <w:rFonts w:ascii="Arial Narrow" w:hAnsi="Arial Narrow"/>
              </w:rPr>
              <w:br/>
              <w:t>w warunkach kriogenicznych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Żurawski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Badanie postaci wiórów  w procesie frezowania stali nierdzewnej w warunkach kriogenicznych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Żurawski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Badanie zużycia ostrzy i topografii powierzchni obrobionej po frezowaniu stopu aluminium AW 7075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Żurawski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Badanie zużycia ostrzy i topografii powierzchni obrobionej po frezowaniu stopu tytanu WT22 w warunkach kriogenicznych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Żurawski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r>
              <w:rPr>
                <w:rFonts w:ascii="Arial Narrow" w:hAnsi="Arial Narrow"/>
              </w:rPr>
              <w:t>Badanie zużycia ostrzy i topografii powierzchni obrobionej po frezowaniu stopu aluminium AW 7075 w warunkach kriogenicznych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Żurawski</w:t>
            </w:r>
          </w:p>
        </w:tc>
        <w:tc>
          <w:tcPr>
            <w:tcW w:w="1134" w:type="dxa"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10.03.2015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662B7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mechaniczna i projekt modyfikacji konstrukcji kontenera typu Workshop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662B7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wybranych parametrów usuwania powłok lakierniczych z ram pojazdów samochodowych metodą hydropiaskowania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obrotowego uchwytu wysokociśnieniowej głowicy roboczej do cięcia strugą wody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specjalistycznej ładowarki do prac drogowych na bazie pojazdu Bobcat S650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technologicznego uchwytu realizującego posuw osiowy głowicy roboczej do cięcia strugą wody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stateczności łodzi zanętowej wraz z projektem konstrukcyjnym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procesów obróbki ściernej kompozytów żywiczno-ceramicznych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W. Kacalak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Dobór parametrów drukowania 3D wpływających na dokładność wymiarowo-kształtową wybranych elementów mechanizmów broni pneumatycznej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Zastosowanie statystycznej kontroli jakości (SPC) w aspekcie dokładności wymiarowo-kształtowej części samochodowych</w:t>
            </w:r>
          </w:p>
        </w:tc>
        <w:tc>
          <w:tcPr>
            <w:tcW w:w="2127" w:type="dxa"/>
            <w:hideMark/>
          </w:tcPr>
          <w:p w:rsidR="00E369AE" w:rsidRPr="007203B6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organizacji produkcji opakowań w PPHU Tepak z wykorzystaniem narzędzi do komputerowego modelowania procesów produkcyjnych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 K. Nadolny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wpływu wybranych właściwości olejów silnikowych na zużycie pierścieni tłokowych silników spalinowych w warunkach rozruchu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 P. Piątkowski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wpływu wybranych właściwości okładzin ciernych na efektywność tarczowych mechanizmów hamulcowych stosowanych w samochodach osobowych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P. Piątkowski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wpływu wybranych właściwości olejów silnikowych na zużycie tulei cylindrowej w warunkach rozruchu jednocylindrowego silnika o zapłonie iskrowym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P. Piątkowski 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28.04.2015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przenośnika rolkowego, przystosowanego do transportu europalet o masie do 1500 kg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 T. Bil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numeryczna i eksperymentalna procesu wykrawania elementów o zarysie krzywoliniowym z materiałów trudnoobrabialnych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Ł. Bohdal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sprawności kotła węglowego zasypowego zainstalowanego w kotłowni domu jednorodzinnego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T. Bohdal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kształtu części maszyn z wykorzystaniem systemów CAD/CAE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Z. Budniak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i analiza wytrzymałościowa konstrukcji przenośnika kubełkowego do transportu kruszywa o wydajności 30t/h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mechaniczna i projekt modyfikacji konstrukcji kultywatora podorywkowego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konstrukcji przenośnej szlifierki do szlifowania łóż tokarek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montażowego stołu obrotowego z pozycjonowaniem w osi pionowej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podnośnika hydraulicznego typu HDS przeznaczonego dla samochodu dostawczego do transportu drobnotowarowego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rozkładu temperatury w tarczy hamulcowej samochodu osobowego Ford Focus 1.6 w zmiennych warunkach eksploatacyjnych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Pr="00D46EE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Modelowanie wysokoprędkościowej strugi wodnej w procesie przecinania erozyjnego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zjawisk termicznych w tarczy hamulcowej samochodu ciężarowego </w:t>
            </w:r>
            <w:proofErr w:type="spellStart"/>
            <w:r>
              <w:rPr>
                <w:rFonts w:ascii="Arial Narrow" w:hAnsi="Arial Narrow"/>
              </w:rPr>
              <w:t>Actros</w:t>
            </w:r>
            <w:proofErr w:type="spellEnd"/>
            <w:r>
              <w:rPr>
                <w:rFonts w:ascii="Arial Narrow" w:hAnsi="Arial Narrow"/>
              </w:rPr>
              <w:t xml:space="preserve"> 1844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Model przepływu cieczy dwu lub trzyfazowej w inżektorowej głowicy </w:t>
            </w:r>
            <w:proofErr w:type="spellStart"/>
            <w:r>
              <w:rPr>
                <w:rFonts w:ascii="Arial Narrow" w:hAnsi="Arial Narrow"/>
              </w:rPr>
              <w:t>hydrościernej</w:t>
            </w:r>
            <w:proofErr w:type="spellEnd"/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modernizacji układu hamulcowego motocykla Jawa 638/1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J. Chudy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eksperymentalne procesu walcowania gwintów o zarysie łukowym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Modernizacja procesu spawania dźwigni zmiany biegów z zastosowaniem robota spawalniczego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3-osiowej frezarki CNC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mini tokarki sterowanej numerycznie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wycinarki plazmowej sterowanej systemem CNC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Projekt konstrukcyjny 4-osiowej mini frezarki CNC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i badanie specjalnego uchwytu do frezowania z chłodzeniem ciekłym azotem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B. Storch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i wykonanie małogabarytowej 4-osiowej frezarki CNC do obróbki tworzyw sztucznych oraz stopów aluminium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M. Sutowska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odkształceń i naprężeń w elementach zderzaka samochodu osobowego w wyniku zderzenia czołowego, z wykorzystaniem metod skanowania 3D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odkształceń w elementach roboczych wrotek jednoliniowych do jazdy szybkiej powstających w wyniku ich eksploatacji, z wykorzystaniem metod skanowania 3D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Autocysterny firmy PRO-WAM wraz z analizą wytrzymałościową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procesu czyszczenia strumieniowo-ściernego, jako etapu przygotowania powierzchni pod powłoki malarskie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23.06.2015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postaci konstrukcji przystawki frezerskiej na tokarkę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T. Bil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postaci konstrukcji przekładni obiegowej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T. Bil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Badanie sprawności kotła węglowego zasypowego zainstalowanego w kotłowni domu jednorodzinnego</w:t>
            </w:r>
          </w:p>
        </w:tc>
        <w:tc>
          <w:tcPr>
            <w:tcW w:w="2127" w:type="dxa"/>
            <w:hideMark/>
          </w:tcPr>
          <w:p w:rsidR="00E369AE" w:rsidRPr="00303859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T. Bohdal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wstępny klimatyzacji dwukondygnacyjnego budynku biurowo-usługowego</w:t>
            </w:r>
          </w:p>
        </w:tc>
        <w:tc>
          <w:tcPr>
            <w:tcW w:w="2127" w:type="dxa"/>
            <w:hideMark/>
          </w:tcPr>
          <w:p w:rsidR="00E369AE" w:rsidRPr="00303859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T. Bohdal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i wykonanie traku do przecierania drewna okrągłego na tarcicę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Z. Budniak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Modelowanie i analizy inżynierskie żurawia przeładunkowego typu HDS o udźwigu do 3800 kg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Z. Budniak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łyżki wielofunkcyjnej do żurawi typu HDS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Z. Budniak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konstrukcji drukarki 3D z ruchomym stołem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konstrukcji ramy rowerowej wykonanej z profili drukowanych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formy wtryskowej do produkcji obudowy filtra powietrza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konstrukcji wraz z analizą techniczną linii transportu wewnętrznego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G. Chomka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Opracowanie koncepcji wykorzystania komina solarnego, jako elementu energetycznie samowystarczalnego budynku mieszkalnego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Prof. nzw. dr hab. inż. K. Dutkowski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ramy przyczepy kurtynowej dla obciążenia 6,3 T wraz z analizą wytrzymałościową konstrukcji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A. Karaczun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konstrukcji kosiarki do trawy z napędem elektrycznym sterowanej z pomocą nawigacji GPS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A. Karaczun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i analiza konstrukcji </w:t>
            </w:r>
            <w:proofErr w:type="spellStart"/>
            <w:r>
              <w:rPr>
                <w:rFonts w:ascii="Arial Narrow" w:hAnsi="Arial Narrow"/>
              </w:rPr>
              <w:t>mikrosita</w:t>
            </w:r>
            <w:proofErr w:type="spellEnd"/>
            <w:r>
              <w:rPr>
                <w:rFonts w:ascii="Arial Narrow" w:hAnsi="Arial Narrow"/>
              </w:rPr>
              <w:t xml:space="preserve"> do filtracji wody odpadowej z hodowli pstrąga w systemie zamkniętym o przepustowości 80 l/s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A. Karaczun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Analiza numeryczna wpływu parametrów kształtu podłużnicy samochodowej na wielkość strefy zgniotu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Projekt konstrukcyjny automatycznego systemu magazynowania wycieraczek szyb samochodowych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t>Zastosowanie statystycznej kontroli jakości (SPC) w aspekcie dokładności wymiarowo-kształtowej podziemnych kontenerów na odpady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</w:rPr>
              <w:lastRenderedPageBreak/>
              <w:t>Badania eksperymentalne wpływu wybranych warunków walcowania gwintów trapezowych na jakość gwintu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głowicy do walcowania gwintów okrągłych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03859">
              <w:rPr>
                <w:rFonts w:ascii="Arial Narrow" w:hAnsi="Arial Narrow"/>
                <w:sz w:val="18"/>
                <w:szCs w:val="18"/>
              </w:rPr>
              <w:t>Dr inż. K. Kukiełka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metod badań silników spalinowych oraz projekt układu sterowania i układu pomiarowego </w:t>
            </w:r>
            <w:proofErr w:type="spellStart"/>
            <w:r>
              <w:rPr>
                <w:rFonts w:ascii="Arial Narrow" w:hAnsi="Arial Narrow"/>
              </w:rPr>
              <w:t>mikrohamowni</w:t>
            </w:r>
            <w:proofErr w:type="spellEnd"/>
            <w:r>
              <w:rPr>
                <w:rFonts w:ascii="Arial Narrow" w:hAnsi="Arial Narrow"/>
              </w:rPr>
              <w:t xml:space="preserve"> silnikowej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R. Lewkowicz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metod badań silników spalinowych oraz projekt hamulca silnikowego i części mechanicznej, układu sterowania i pomiarowego </w:t>
            </w:r>
            <w:proofErr w:type="spellStart"/>
            <w:r>
              <w:rPr>
                <w:rFonts w:ascii="Arial Narrow" w:hAnsi="Arial Narrow"/>
              </w:rPr>
              <w:t>mikrohamowni</w:t>
            </w:r>
            <w:proofErr w:type="spellEnd"/>
            <w:r>
              <w:rPr>
                <w:rFonts w:ascii="Arial Narrow" w:hAnsi="Arial Narrow"/>
              </w:rPr>
              <w:t xml:space="preserve"> silnikowej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R. Lewkowicz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drukarki 3D wykorzystującej metodę wytłoczonego osadzania stopionego materiału (FDM)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procesu chłodzenia strefy obrabianej z wykorzystaniem sprężonego powietrza w procesie ultra-precyzyjnej obróbki materiałów trudnoskrawalnych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Optymalizacja parametrów obróbkowych w procesie wycinania elementów 2D na zrobotyzowanym stanowisku laserowym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metodą aberracji chromatycznej, powierzchni bocznych oraz krawędzi, otrzymanych w wyniku realizacji procesu cięcia zbrojoną strugą cieczy z uwzględnieniem zmian posuwu i głębokości przecinania materiału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i realizacja modelu prototypu przyrządu wykonanego na drukarce 3D przeznaczonego do mocowania elementów spajanych na zrobotyzowanym stanowisku spawalniczym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Optymalizacja rozmieszczenia elementów 2D oraz dobór parametrów obróbkowych w procesie wycinania na stanowisku </w:t>
            </w:r>
            <w:proofErr w:type="spellStart"/>
            <w:r>
              <w:rPr>
                <w:rFonts w:ascii="Arial Narrow" w:hAnsi="Arial Narrow"/>
              </w:rPr>
              <w:t>Waterjet</w:t>
            </w:r>
            <w:proofErr w:type="spellEnd"/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W. Musiał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układu pozycjonowania cyfrowego aparatu fotograficznego przeznaczonego do skanowania obiektów przestrzennych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Dr inż. S. Nagnajewicz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procesu technologicznego obróbki części klasy korpus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frezarki CNC do obróbki drewna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procesu technologicznego obróbki części „</w:t>
            </w:r>
            <w:proofErr w:type="spellStart"/>
            <w:r w:rsidRPr="00316F3E">
              <w:rPr>
                <w:rFonts w:ascii="Arial Narrow" w:hAnsi="Arial Narrow"/>
              </w:rPr>
              <w:t>Wechsell</w:t>
            </w:r>
            <w:proofErr w:type="spellEnd"/>
            <w:r w:rsidRPr="00316F3E">
              <w:rPr>
                <w:rFonts w:ascii="Arial Narrow" w:hAnsi="Arial Narrow"/>
              </w:rPr>
              <w:t xml:space="preserve"> </w:t>
            </w:r>
            <w:proofErr w:type="spellStart"/>
            <w:r w:rsidRPr="00316F3E">
              <w:rPr>
                <w:rFonts w:ascii="Arial Narrow" w:hAnsi="Arial Narrow"/>
              </w:rPr>
              <w:t>ramen</w:t>
            </w:r>
            <w:proofErr w:type="spellEnd"/>
            <w:r w:rsidRPr="00316F3E">
              <w:rPr>
                <w:rFonts w:ascii="Arial Narrow" w:hAnsi="Arial Narrow"/>
              </w:rPr>
              <w:t xml:space="preserve">” na centrum obróbkowym </w:t>
            </w:r>
            <w:proofErr w:type="spellStart"/>
            <w:r w:rsidRPr="00316F3E">
              <w:rPr>
                <w:rFonts w:ascii="Arial Narrow" w:hAnsi="Arial Narrow"/>
              </w:rPr>
              <w:t>Hedelius</w:t>
            </w:r>
            <w:proofErr w:type="spellEnd"/>
            <w:r w:rsidRPr="00316F3E">
              <w:rPr>
                <w:rFonts w:ascii="Arial Narrow" w:hAnsi="Arial Narrow"/>
              </w:rPr>
              <w:t xml:space="preserve"> C60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J. Plichta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odporności na korozję wżerową spoin ze stali AISI 316L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Prof. nzw. dr hab. inż. K. Rokosz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Badanie wpływu odchyłek położenia ostrzy w głowicy frezowej na postać wiór</w:t>
            </w:r>
            <w:r>
              <w:rPr>
                <w:rFonts w:ascii="Arial Narrow" w:hAnsi="Arial Narrow"/>
              </w:rPr>
              <w:t>ów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B. Storch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Badania zużycia ostrzy i chropowatości powierzchni po frezowaniu stopu magnezu AZ91 w warunkach kriogenicznych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B. Storch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Badanie chropowatości powierzchni po obróbce jednoostrzowej stali nierdzewnej 304L w warunkach kriogenicznych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B. Storch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Badanie zużycia ostrza po obróbce jednoostrzowej stali nierdzewnej 304L w warunkach kriogenicznych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B. Storch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 xml:space="preserve">Modernizacja systemu obiegu narzędzi w firmie </w:t>
            </w:r>
            <w:proofErr w:type="spellStart"/>
            <w:r w:rsidRPr="00316F3E">
              <w:rPr>
                <w:rFonts w:ascii="Arial Narrow" w:hAnsi="Arial Narrow"/>
              </w:rPr>
              <w:t>Baltic</w:t>
            </w:r>
            <w:proofErr w:type="spellEnd"/>
            <w:r w:rsidRPr="00316F3E">
              <w:rPr>
                <w:rFonts w:ascii="Arial Narrow" w:hAnsi="Arial Narrow"/>
              </w:rPr>
              <w:t xml:space="preserve"> Automotive Technology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lastRenderedPageBreak/>
              <w:t xml:space="preserve">Projekt konstrukcji tłocznika do kształtowania elementu dyszy myjącej wraz z symulacją procesu tłoczenia w systemie </w:t>
            </w:r>
            <w:proofErr w:type="spellStart"/>
            <w:r w:rsidRPr="00316F3E">
              <w:rPr>
                <w:rFonts w:ascii="Arial Narrow" w:hAnsi="Arial Narrow"/>
              </w:rPr>
              <w:t>Ansys</w:t>
            </w:r>
            <w:proofErr w:type="spellEnd"/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CB524F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formy wtryskowej elementów polimerowych osłon wycieraczek do szyb samochodowych na przykładzie wycieraczek firmy VISEE</w:t>
            </w:r>
          </w:p>
        </w:tc>
        <w:tc>
          <w:tcPr>
            <w:tcW w:w="2127" w:type="dxa"/>
            <w:hideMark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Dr inż. K. Tandecka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automatycznie poziomującego się podwozia pojazdu powietrznego pionowego startu i lądowania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D. 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mechatronicznej oprawki narzędziowej służącej do monitorowania temperatury w strefie skrawania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D. 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Zapewnienie dokładności wymiarowo-kształtowej przedmiotu obrobionego przez kontrolę wielkości zużycia narzędzia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Propozycja ulepszeń dla strategii utrzymania ruchu w aspekcie minimalizacji czasu przestoju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Analiza wpływu temperatury skrawania na intensywność procesów zużycia ostrza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Dobór narzędzia do gwintowania otworów w korpusach maszyn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</w:rPr>
              <w:t>Projekt optycznego systemu pomiarowego umożliwiającego określenie geometrii ostrza narzędzia skrawającego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  <w:tr w:rsidR="00E369AE" w:rsidRPr="00D46EEE" w:rsidTr="00E369AE">
        <w:tblPrEx>
          <w:tblLook w:val="04A0"/>
        </w:tblPrEx>
        <w:tc>
          <w:tcPr>
            <w:tcW w:w="7654" w:type="dxa"/>
            <w:hideMark/>
          </w:tcPr>
          <w:p w:rsidR="00E369AE" w:rsidRPr="00316F3E" w:rsidRDefault="00E369AE" w:rsidP="00B16C92">
            <w:pPr>
              <w:tabs>
                <w:tab w:val="left" w:pos="1853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usprawnień w strategii utrzymania ruchu w przedsiębiorstwie produkcyjnym</w:t>
            </w:r>
          </w:p>
        </w:tc>
        <w:tc>
          <w:tcPr>
            <w:tcW w:w="2127" w:type="dxa"/>
            <w:hideMark/>
          </w:tcPr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E369AE" w:rsidRPr="00316F3E" w:rsidRDefault="00E369AE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6F3E">
              <w:rPr>
                <w:rFonts w:ascii="Arial Narrow" w:hAnsi="Arial Narrow"/>
                <w:sz w:val="18"/>
                <w:szCs w:val="18"/>
              </w:rPr>
              <w:t>A. Zawada-Tomkiewicz</w:t>
            </w:r>
          </w:p>
        </w:tc>
        <w:tc>
          <w:tcPr>
            <w:tcW w:w="1134" w:type="dxa"/>
          </w:tcPr>
          <w:p w:rsidR="00E369AE" w:rsidRDefault="00E369A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MiBM</w:t>
            </w:r>
          </w:p>
        </w:tc>
        <w:tc>
          <w:tcPr>
            <w:tcW w:w="1276" w:type="dxa"/>
          </w:tcPr>
          <w:p w:rsidR="00E369AE" w:rsidRDefault="00E369AE" w:rsidP="00B16C92">
            <w:pPr>
              <w:jc w:val="center"/>
            </w:pPr>
            <w:r>
              <w:t>17.11.2015</w:t>
            </w:r>
          </w:p>
        </w:tc>
      </w:tr>
    </w:tbl>
    <w:p w:rsidR="00393112" w:rsidRDefault="00393112"/>
    <w:sectPr w:rsidR="00393112" w:rsidSect="001633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258A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45524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67FAF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3376"/>
    <w:rsid w:val="00163376"/>
    <w:rsid w:val="00393112"/>
    <w:rsid w:val="008E4A5A"/>
    <w:rsid w:val="009D602D"/>
    <w:rsid w:val="00BD5EE9"/>
    <w:rsid w:val="00BD6362"/>
    <w:rsid w:val="00E3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37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D6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2043</Words>
  <Characters>12259</Characters>
  <Application>Microsoft Office Word</Application>
  <DocSecurity>0</DocSecurity>
  <Lines>102</Lines>
  <Paragraphs>28</Paragraphs>
  <ScaleCrop>false</ScaleCrop>
  <Company>Politechnika Koszalińska</Company>
  <LinksUpToDate>false</LinksUpToDate>
  <CharactersWithSpaces>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7</cp:revision>
  <dcterms:created xsi:type="dcterms:W3CDTF">2016-01-21T08:31:00Z</dcterms:created>
  <dcterms:modified xsi:type="dcterms:W3CDTF">2016-01-21T08:48:00Z</dcterms:modified>
</cp:coreProperties>
</file>